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A7" w:rsidRDefault="001214A7" w:rsidP="001214A7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9849C3">
        <w:rPr>
          <w:rFonts w:asciiTheme="minorHAnsi" w:hAnsiTheme="minorHAnsi"/>
          <w:b/>
          <w:bCs/>
          <w:sz w:val="40"/>
          <w:szCs w:val="40"/>
        </w:rPr>
        <w:t>AHMET ÖRNEK</w:t>
      </w:r>
    </w:p>
    <w:p w:rsidR="001214A7" w:rsidRPr="009849C3" w:rsidRDefault="001214A7" w:rsidP="001214A7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Örnek Sok. No. 1 Ortaköy - Beşiktaş / İSTANBUL</w:t>
      </w:r>
    </w:p>
    <w:p w:rsidR="001214A7" w:rsidRPr="009849C3" w:rsidRDefault="001214A7" w:rsidP="001214A7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Cep: (532) 1111111 - Ev: (212) 3333333</w:t>
      </w:r>
    </w:p>
    <w:p w:rsidR="001214A7" w:rsidRDefault="001214A7" w:rsidP="001214A7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ahmetornek@gmail.com</w:t>
      </w:r>
    </w:p>
    <w:p w:rsidR="001214A7" w:rsidRDefault="001214A7" w:rsidP="001214A7">
      <w:pPr>
        <w:jc w:val="center"/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2"/>
      </w:tblGrid>
      <w:tr w:rsidR="001214A7" w:rsidRPr="009849C3" w:rsidTr="00F21857">
        <w:tc>
          <w:tcPr>
            <w:tcW w:w="10452" w:type="dxa"/>
            <w:shd w:val="clear" w:color="auto" w:fill="D9D9D9" w:themeFill="background1" w:themeFillShade="D9"/>
          </w:tcPr>
          <w:p w:rsidR="001214A7" w:rsidRPr="009849C3" w:rsidRDefault="001214A7" w:rsidP="00F218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KİŞİSEL BİLGİLER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4545CE">
        <w:rPr>
          <w:rFonts w:asciiTheme="minorHAnsi" w:hAnsiTheme="minorHAnsi"/>
          <w:sz w:val="22"/>
          <w:szCs w:val="22"/>
        </w:rPr>
        <w:t>Erkek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212AB6">
        <w:rPr>
          <w:rFonts w:asciiTheme="minorHAnsi" w:hAnsiTheme="minorHAnsi"/>
          <w:sz w:val="22"/>
          <w:szCs w:val="22"/>
        </w:rPr>
        <w:t xml:space="preserve"> 01/01/1998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Bekar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212AB6">
        <w:rPr>
          <w:rFonts w:asciiTheme="minorHAnsi" w:hAnsiTheme="minorHAnsi"/>
          <w:sz w:val="22"/>
          <w:szCs w:val="22"/>
        </w:rPr>
        <w:t xml:space="preserve"> B (2017</w:t>
      </w:r>
      <w:r w:rsidRPr="009849C3">
        <w:rPr>
          <w:rFonts w:asciiTheme="minorHAnsi" w:hAnsiTheme="minorHAnsi"/>
          <w:sz w:val="22"/>
          <w:szCs w:val="22"/>
        </w:rPr>
        <w:t>)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="00212AB6">
        <w:rPr>
          <w:rFonts w:asciiTheme="minorHAnsi" w:hAnsiTheme="minorHAnsi"/>
          <w:noProof/>
          <w:sz w:val="22"/>
          <w:szCs w:val="22"/>
          <w:lang w:val="de-DE"/>
        </w:rPr>
        <w:t>Tecilli  (01.10.2020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 xml:space="preserve"> tarihine kadar)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EĞİTİM BİLGİLERİ</w:t>
            </w:r>
          </w:p>
        </w:tc>
      </w:tr>
    </w:tbl>
    <w:p w:rsidR="00212AB6" w:rsidRPr="00212AB6" w:rsidRDefault="00212AB6" w:rsidP="00212AB6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212AB6">
        <w:rPr>
          <w:rFonts w:asciiTheme="minorHAnsi" w:hAnsiTheme="minorHAnsi" w:cs="Arial"/>
          <w:b/>
          <w:sz w:val="22"/>
          <w:szCs w:val="22"/>
        </w:rPr>
        <w:t>Kadıköy Ticaret Meslek Lisesi</w:t>
      </w:r>
      <w:r w:rsidRPr="00212AB6">
        <w:rPr>
          <w:rFonts w:asciiTheme="minorHAnsi" w:hAnsiTheme="minorHAnsi" w:cs="Arial"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>Muhasebe Bölümü</w:t>
      </w:r>
      <w:r w:rsidRPr="00212AB6">
        <w:rPr>
          <w:rFonts w:asciiTheme="minorHAnsi" w:hAnsiTheme="minorHAnsi" w:cs="Arial"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ab/>
        <w:t>09/2013 - 06/2017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İŞ DENEYİMİ</w:t>
            </w:r>
          </w:p>
        </w:tc>
      </w:tr>
    </w:tbl>
    <w:p w:rsidR="00212AB6" w:rsidRPr="00212AB6" w:rsidRDefault="00212AB6" w:rsidP="00212AB6">
      <w:pPr>
        <w:rPr>
          <w:rFonts w:asciiTheme="minorHAnsi" w:hAnsiTheme="minorHAnsi" w:cs="Arial"/>
          <w:b/>
          <w:sz w:val="22"/>
          <w:szCs w:val="22"/>
        </w:rPr>
      </w:pPr>
      <w:r w:rsidRPr="00212AB6">
        <w:rPr>
          <w:rFonts w:asciiTheme="minorHAnsi" w:hAnsiTheme="minorHAnsi" w:cs="Arial"/>
          <w:b/>
          <w:sz w:val="22"/>
          <w:szCs w:val="22"/>
        </w:rPr>
        <w:t>ABC Danışmanlık A.Ş. / İstanbul</w:t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>07/2017 - Devam</w:t>
      </w:r>
    </w:p>
    <w:p w:rsidR="00212AB6" w:rsidRPr="00212AB6" w:rsidRDefault="00212AB6" w:rsidP="00212AB6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212AB6">
        <w:rPr>
          <w:rFonts w:asciiTheme="minorHAnsi" w:hAnsiTheme="minorHAnsi" w:cs="Arial"/>
          <w:b/>
          <w:sz w:val="22"/>
          <w:szCs w:val="22"/>
        </w:rPr>
        <w:t>Ön Muhasebe Uzmanı</w:t>
      </w:r>
    </w:p>
    <w:p w:rsidR="00212AB6" w:rsidRPr="00212AB6" w:rsidRDefault="00212AB6" w:rsidP="00212AB6">
      <w:pPr>
        <w:jc w:val="both"/>
        <w:rPr>
          <w:rFonts w:asciiTheme="minorHAnsi" w:hAnsiTheme="minorHAnsi" w:cs="Arial"/>
          <w:sz w:val="22"/>
          <w:szCs w:val="22"/>
        </w:rPr>
      </w:pPr>
      <w:r w:rsidRPr="00212AB6">
        <w:rPr>
          <w:rFonts w:asciiTheme="minorHAnsi" w:hAnsiTheme="minorHAnsi" w:cs="Arial"/>
          <w:sz w:val="22"/>
          <w:szCs w:val="22"/>
        </w:rPr>
        <w:t>Personel ücret bordrolarının hazırlanması. Faturaların Netsis programına girilmesi. Günlük banka hareketlerinin kontrolü ve işlenmesi. Muhasebe fişlerinin basılması. Cari mutabakatların yapılması. Satış faturalarının kesilmesi.</w:t>
      </w:r>
    </w:p>
    <w:p w:rsidR="00212AB6" w:rsidRPr="00212AB6" w:rsidRDefault="00212AB6" w:rsidP="00212AB6">
      <w:pPr>
        <w:rPr>
          <w:rFonts w:asciiTheme="minorHAnsi" w:hAnsiTheme="minorHAnsi" w:cs="Arial"/>
          <w:sz w:val="22"/>
          <w:szCs w:val="22"/>
        </w:rPr>
      </w:pPr>
    </w:p>
    <w:p w:rsidR="00212AB6" w:rsidRPr="00212AB6" w:rsidRDefault="00212AB6" w:rsidP="00212AB6">
      <w:pPr>
        <w:rPr>
          <w:rFonts w:asciiTheme="minorHAnsi" w:hAnsiTheme="minorHAnsi" w:cs="Arial"/>
          <w:b/>
          <w:sz w:val="22"/>
          <w:szCs w:val="22"/>
        </w:rPr>
      </w:pPr>
      <w:r w:rsidRPr="00212AB6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>07/2016 - 09/2016</w:t>
      </w:r>
    </w:p>
    <w:p w:rsidR="00212AB6" w:rsidRPr="00212AB6" w:rsidRDefault="00212AB6" w:rsidP="00212AB6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212AB6">
        <w:rPr>
          <w:rFonts w:asciiTheme="minorHAnsi" w:hAnsiTheme="minorHAnsi" w:cs="Arial"/>
          <w:b/>
          <w:sz w:val="22"/>
          <w:szCs w:val="22"/>
        </w:rPr>
        <w:t>Stajyer</w:t>
      </w:r>
    </w:p>
    <w:p w:rsidR="00212AB6" w:rsidRPr="00212AB6" w:rsidRDefault="00212AB6" w:rsidP="00212AB6">
      <w:pPr>
        <w:jc w:val="both"/>
        <w:rPr>
          <w:rFonts w:asciiTheme="minorHAnsi" w:hAnsiTheme="minorHAnsi" w:cs="Arial"/>
          <w:sz w:val="22"/>
          <w:szCs w:val="22"/>
        </w:rPr>
      </w:pPr>
      <w:r w:rsidRPr="00212AB6">
        <w:rPr>
          <w:rFonts w:asciiTheme="minorHAnsi" w:hAnsiTheme="minorHAnsi" w:cs="Arial"/>
          <w:sz w:val="22"/>
          <w:szCs w:val="22"/>
        </w:rPr>
        <w:t xml:space="preserve">Personel ücret bordrolarının hazırlanması. Faturaların Netsis programına girilmesi. Mali müşavirlik bürosunda yapılan işlerin gözlemlenmesi. 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KURS / SERTİFİKA BİLGİLERİ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96620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</w:t>
      </w:r>
      <w:r w:rsidR="00212AB6">
        <w:rPr>
          <w:rFonts w:asciiTheme="minorHAnsi" w:hAnsiTheme="minorHAnsi"/>
          <w:sz w:val="22"/>
          <w:szCs w:val="22"/>
        </w:rPr>
        <w:t>7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BİLGİSAYAR BİLGİSİ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YABANCI DİL BİLGİSİ</w:t>
            </w:r>
          </w:p>
        </w:tc>
      </w:tr>
    </w:tbl>
    <w:p w:rsidR="00212AB6" w:rsidRPr="00212AB6" w:rsidRDefault="00212AB6" w:rsidP="00212AB6">
      <w:pPr>
        <w:rPr>
          <w:rFonts w:asciiTheme="minorHAnsi" w:hAnsiTheme="minorHAnsi" w:cs="Arial"/>
          <w:sz w:val="22"/>
          <w:szCs w:val="22"/>
        </w:rPr>
      </w:pPr>
      <w:r w:rsidRPr="00212AB6">
        <w:rPr>
          <w:rFonts w:asciiTheme="minorHAnsi" w:hAnsiTheme="minorHAnsi" w:cs="Arial"/>
          <w:b/>
          <w:bCs/>
          <w:sz w:val="22"/>
          <w:szCs w:val="22"/>
        </w:rPr>
        <w:t xml:space="preserve">İngilizce </w:t>
      </w:r>
      <w:r w:rsidRPr="00212AB6">
        <w:rPr>
          <w:rFonts w:asciiTheme="minorHAnsi" w:hAnsiTheme="minorHAnsi" w:cs="Arial"/>
          <w:b/>
          <w:bCs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>Okuma: Orta, Yazma: Orta, Konuşma: Orta</w:t>
      </w:r>
    </w:p>
    <w:p w:rsidR="00995833" w:rsidRPr="009849C3" w:rsidRDefault="00995833" w:rsidP="000F5C1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HOBİLER</w:t>
            </w:r>
          </w:p>
        </w:tc>
      </w:tr>
    </w:tbl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Fotoğrafçılık, </w:t>
      </w:r>
      <w:r w:rsidR="00212AB6">
        <w:rPr>
          <w:rFonts w:asciiTheme="minorHAnsi" w:hAnsiTheme="minorHAnsi"/>
          <w:sz w:val="22"/>
          <w:szCs w:val="22"/>
        </w:rPr>
        <w:t>lise</w:t>
      </w:r>
      <w:r w:rsidRPr="009849C3">
        <w:rPr>
          <w:rFonts w:asciiTheme="minorHAnsi" w:hAnsiTheme="minorHAnsi"/>
          <w:sz w:val="22"/>
          <w:szCs w:val="22"/>
        </w:rPr>
        <w:t xml:space="preserve"> voleybol takımı kaptanı</w:t>
      </w:r>
    </w:p>
    <w:p w:rsidR="00995833" w:rsidRPr="009849C3" w:rsidRDefault="00995833" w:rsidP="000F5C1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BFBFBF" w:themeFill="background1" w:themeFillShade="BF"/>
          </w:tcPr>
          <w:p w:rsidR="00995833" w:rsidRPr="009849C3" w:rsidRDefault="00FA3643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REFERANSLAR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(212) 9999999</w:t>
      </w:r>
    </w:p>
    <w:p w:rsidR="00212AB6" w:rsidRPr="00212AB6" w:rsidRDefault="00212AB6" w:rsidP="00212AB6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212AB6">
        <w:rPr>
          <w:rFonts w:asciiTheme="minorHAnsi" w:hAnsiTheme="minorHAnsi" w:cs="Arial"/>
          <w:b/>
          <w:sz w:val="22"/>
          <w:szCs w:val="22"/>
        </w:rPr>
        <w:t>Ahmet Örnek</w:t>
      </w:r>
      <w:r w:rsidRPr="00212AB6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212AB6">
        <w:rPr>
          <w:rFonts w:asciiTheme="minorHAnsi" w:hAnsiTheme="minorHAnsi" w:cs="Arial"/>
          <w:b/>
          <w:bCs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>XYZ Ltd. Şti.</w:t>
      </w:r>
      <w:r w:rsidRPr="00212AB6">
        <w:rPr>
          <w:rFonts w:asciiTheme="minorHAnsi" w:hAnsiTheme="minorHAnsi" w:cs="Arial"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ab/>
        <w:t>Genel Müdür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12AB6">
        <w:rPr>
          <w:rFonts w:asciiTheme="minorHAnsi" w:hAnsiTheme="minorHAnsi" w:cs="Arial"/>
          <w:sz w:val="22"/>
          <w:szCs w:val="22"/>
        </w:rPr>
        <w:t>(212) 3333333</w:t>
      </w:r>
    </w:p>
    <w:p w:rsidR="0085492D" w:rsidRDefault="0085492D" w:rsidP="000F5C19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C8" w:rsidRDefault="007152C8" w:rsidP="00995833">
      <w:r>
        <w:separator/>
      </w:r>
    </w:p>
  </w:endnote>
  <w:endnote w:type="continuationSeparator" w:id="0">
    <w:p w:rsidR="007152C8" w:rsidRDefault="007152C8" w:rsidP="009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C8" w:rsidRDefault="007152C8" w:rsidP="00995833">
      <w:r>
        <w:separator/>
      </w:r>
    </w:p>
  </w:footnote>
  <w:footnote w:type="continuationSeparator" w:id="0">
    <w:p w:rsidR="007152C8" w:rsidRDefault="007152C8" w:rsidP="0099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003A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1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9003AD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2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003A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0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833"/>
    <w:rsid w:val="000F5C19"/>
    <w:rsid w:val="001214A7"/>
    <w:rsid w:val="00212AB6"/>
    <w:rsid w:val="00231D40"/>
    <w:rsid w:val="00273D45"/>
    <w:rsid w:val="003107BF"/>
    <w:rsid w:val="00373845"/>
    <w:rsid w:val="004545CE"/>
    <w:rsid w:val="004B3B12"/>
    <w:rsid w:val="005B5B2C"/>
    <w:rsid w:val="0063132F"/>
    <w:rsid w:val="00634E53"/>
    <w:rsid w:val="006650B6"/>
    <w:rsid w:val="00667621"/>
    <w:rsid w:val="006C6CA7"/>
    <w:rsid w:val="007152C8"/>
    <w:rsid w:val="008356D1"/>
    <w:rsid w:val="0085492D"/>
    <w:rsid w:val="008B4AC2"/>
    <w:rsid w:val="009003AD"/>
    <w:rsid w:val="00937A53"/>
    <w:rsid w:val="00966201"/>
    <w:rsid w:val="00995833"/>
    <w:rsid w:val="009B25B7"/>
    <w:rsid w:val="00A42038"/>
    <w:rsid w:val="00C3726E"/>
    <w:rsid w:val="00C57515"/>
    <w:rsid w:val="00D07E04"/>
    <w:rsid w:val="00D2075A"/>
    <w:rsid w:val="00FA2D4D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95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833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95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2017-07-12T10:21:00Z</dcterms:created>
  <dcterms:modified xsi:type="dcterms:W3CDTF">2017-08-24T09:12:00Z</dcterms:modified>
</cp:coreProperties>
</file>